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2684A" w14:textId="77777777" w:rsidR="008C157C" w:rsidRPr="00CE01A2" w:rsidRDefault="008C157C" w:rsidP="00BF6D06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C157C" w:rsidRPr="006B5CC2" w14:paraId="341E73BD" w14:textId="77777777" w:rsidTr="0002034E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C7A58A" w14:textId="77777777" w:rsidR="008A0631" w:rsidRPr="00052461" w:rsidRDefault="008A0631" w:rsidP="00BF6D0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592683FC" w14:textId="77777777" w:rsidR="008A0631" w:rsidRPr="006B5CC2" w:rsidRDefault="008A0631" w:rsidP="00BF6D06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CA01BD">
              <w:rPr>
                <w:rFonts w:ascii="Arial" w:hAnsi="Arial" w:cs="Arial"/>
                <w:i/>
                <w:spacing w:val="-8"/>
                <w:sz w:val="20"/>
                <w:szCs w:val="20"/>
              </w:rPr>
              <w:t>(person/s who started this case)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5A24745" w14:textId="77777777" w:rsidR="008A0631" w:rsidRDefault="008A0631" w:rsidP="00BF6D06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D94EB0C" w14:textId="77777777" w:rsidR="008A0631" w:rsidRPr="006B5CC2" w:rsidRDefault="008A0631" w:rsidP="00BF6D06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50A020D" w14:textId="77777777" w:rsidR="008A0631" w:rsidRPr="006B5CC2" w:rsidRDefault="008A0631" w:rsidP="00BF6D0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8F7BA5">
              <w:rPr>
                <w:rFonts w:ascii="Arial" w:hAnsi="Arial" w:cs="Arial"/>
                <w:i/>
                <w:spacing w:val="-8"/>
                <w:sz w:val="20"/>
                <w:szCs w:val="20"/>
              </w:rPr>
              <w:t>(other party/parties)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BFD8CA2" w14:textId="77777777" w:rsidR="008A0631" w:rsidRDefault="008A0631" w:rsidP="00BF6D06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908E982" w14:textId="77777777" w:rsidR="008C157C" w:rsidRPr="006B5CC2" w:rsidRDefault="008C157C" w:rsidP="00BF6D06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F30515" w14:textId="77777777" w:rsidR="008C157C" w:rsidRPr="006B5CC2" w:rsidRDefault="008C157C" w:rsidP="00BF6D06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716BCD5" w14:textId="77777777" w:rsidR="008C157C" w:rsidRPr="008C157C" w:rsidRDefault="008C157C" w:rsidP="00BF6D06">
            <w:pPr>
              <w:spacing w:before="200" w:after="0"/>
              <w:rPr>
                <w:rFonts w:ascii="Arial" w:hAnsi="Arial" w:cs="Arial"/>
                <w:i/>
                <w:sz w:val="22"/>
                <w:szCs w:val="22"/>
              </w:rPr>
            </w:pPr>
            <w:r w:rsidRPr="008C157C">
              <w:rPr>
                <w:rFonts w:ascii="Arial" w:hAnsi="Arial" w:cs="Arial"/>
                <w:sz w:val="22"/>
                <w:szCs w:val="22"/>
              </w:rPr>
              <w:t xml:space="preserve">Declaration: Personal Service Could Not </w:t>
            </w:r>
            <w:proofErr w:type="gramStart"/>
            <w:r w:rsidRPr="008C157C">
              <w:rPr>
                <w:rFonts w:ascii="Arial" w:hAnsi="Arial" w:cs="Arial"/>
                <w:sz w:val="22"/>
                <w:szCs w:val="22"/>
              </w:rPr>
              <w:t>be</w:t>
            </w:r>
            <w:proofErr w:type="gramEnd"/>
            <w:r w:rsidRPr="008C157C">
              <w:rPr>
                <w:rFonts w:ascii="Arial" w:hAnsi="Arial" w:cs="Arial"/>
                <w:sz w:val="22"/>
                <w:szCs w:val="22"/>
              </w:rPr>
              <w:t xml:space="preserve"> Made in Washington</w:t>
            </w:r>
          </w:p>
          <w:p w14:paraId="3E573F26" w14:textId="77777777" w:rsidR="008C157C" w:rsidRPr="006B5CC2" w:rsidRDefault="008C157C" w:rsidP="00BF6D06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DCLR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F4AF8D3" w14:textId="77777777" w:rsidR="008C157C" w:rsidRPr="008F7BA5" w:rsidRDefault="008C157C" w:rsidP="00BF6D06">
      <w:pPr>
        <w:tabs>
          <w:tab w:val="left" w:pos="8640"/>
        </w:tabs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F7BA5">
        <w:rPr>
          <w:rFonts w:ascii="Arial" w:hAnsi="Arial" w:cs="Arial"/>
          <w:b/>
          <w:sz w:val="32"/>
          <w:szCs w:val="32"/>
        </w:rPr>
        <w:t xml:space="preserve">Declaration: Personal Service </w:t>
      </w:r>
      <w:r w:rsidRPr="008F7BA5">
        <w:rPr>
          <w:rFonts w:ascii="Arial" w:hAnsi="Arial" w:cs="Arial"/>
          <w:b/>
          <w:sz w:val="32"/>
          <w:szCs w:val="32"/>
        </w:rPr>
        <w:br/>
        <w:t xml:space="preserve">Could Not </w:t>
      </w:r>
      <w:proofErr w:type="gramStart"/>
      <w:r w:rsidRPr="008F7BA5">
        <w:rPr>
          <w:rFonts w:ascii="Arial" w:hAnsi="Arial" w:cs="Arial"/>
          <w:b/>
          <w:sz w:val="32"/>
          <w:szCs w:val="32"/>
        </w:rPr>
        <w:t>be</w:t>
      </w:r>
      <w:proofErr w:type="gramEnd"/>
      <w:r w:rsidRPr="008F7BA5">
        <w:rPr>
          <w:rFonts w:ascii="Arial" w:hAnsi="Arial" w:cs="Arial"/>
          <w:b/>
          <w:sz w:val="32"/>
          <w:szCs w:val="32"/>
        </w:rPr>
        <w:t xml:space="preserve"> Made in Washington</w:t>
      </w:r>
    </w:p>
    <w:p w14:paraId="4A385DFD" w14:textId="77777777" w:rsidR="008F6AE9" w:rsidRPr="008F7BA5" w:rsidRDefault="008F6AE9" w:rsidP="00BF6D06">
      <w:pPr>
        <w:pStyle w:val="WABody38flush"/>
        <w:ind w:left="0"/>
        <w:rPr>
          <w:i/>
          <w:spacing w:val="-8"/>
          <w:sz w:val="20"/>
        </w:rPr>
      </w:pPr>
      <w:r w:rsidRPr="008F7BA5">
        <w:rPr>
          <w:i/>
          <w:spacing w:val="-8"/>
          <w:sz w:val="20"/>
        </w:rPr>
        <w:t xml:space="preserve">For personal service outside Washington to be valid, you must explain why </w:t>
      </w:r>
      <w:r w:rsidR="004467E1" w:rsidRPr="008F7BA5">
        <w:rPr>
          <w:i/>
          <w:spacing w:val="-8"/>
          <w:sz w:val="20"/>
        </w:rPr>
        <w:t xml:space="preserve">you could not </w:t>
      </w:r>
      <w:r w:rsidRPr="008F7BA5">
        <w:rPr>
          <w:i/>
          <w:spacing w:val="-8"/>
          <w:sz w:val="20"/>
        </w:rPr>
        <w:t>personal</w:t>
      </w:r>
      <w:r w:rsidR="004467E1" w:rsidRPr="008F7BA5">
        <w:rPr>
          <w:i/>
          <w:spacing w:val="-8"/>
          <w:sz w:val="20"/>
        </w:rPr>
        <w:t xml:space="preserve">ly serve the other party inside </w:t>
      </w:r>
      <w:r w:rsidRPr="008F7BA5">
        <w:rPr>
          <w:i/>
          <w:spacing w:val="-8"/>
          <w:sz w:val="20"/>
        </w:rPr>
        <w:t>Washington.  RCW 4.28.185(4).</w:t>
      </w:r>
    </w:p>
    <w:p w14:paraId="6F7A9A9C" w14:textId="003DE682" w:rsidR="000B77FA" w:rsidRPr="008003C0" w:rsidRDefault="00BF6D06" w:rsidP="00BF6D06">
      <w:pPr>
        <w:pStyle w:val="WAItem"/>
        <w:keepNext w:val="0"/>
        <w:tabs>
          <w:tab w:val="right" w:pos="9360"/>
        </w:tabs>
        <w:spacing w:before="120"/>
        <w:rPr>
          <w:rFonts w:ascii="Arial" w:hAnsi="Arial"/>
          <w:sz w:val="22"/>
          <w:szCs w:val="22"/>
        </w:rPr>
      </w:pPr>
      <w:r w:rsidRPr="008F7BA5">
        <w:rPr>
          <w:rFonts w:ascii="Arial" w:hAnsi="Arial"/>
          <w:b/>
        </w:rPr>
        <w:t>1.</w:t>
      </w:r>
      <w:r w:rsidRPr="008F7BA5">
        <w:rPr>
          <w:rFonts w:ascii="Arial" w:hAnsi="Arial"/>
        </w:rPr>
        <w:t xml:space="preserve"> </w:t>
      </w:r>
      <w:r w:rsidRPr="008F7BA5">
        <w:rPr>
          <w:rFonts w:ascii="Arial" w:hAnsi="Arial"/>
        </w:rPr>
        <w:tab/>
      </w:r>
      <w:r>
        <w:rPr>
          <w:b/>
          <w:sz w:val="22"/>
          <w:szCs w:val="22"/>
        </w:rPr>
        <w:tab/>
      </w:r>
      <w:r w:rsidR="000B77FA" w:rsidRPr="008003C0">
        <w:rPr>
          <w:rFonts w:ascii="Arial" w:hAnsi="Arial"/>
          <w:sz w:val="22"/>
          <w:szCs w:val="22"/>
        </w:rPr>
        <w:t>I am</w:t>
      </w:r>
      <w:r w:rsidR="000B77FA" w:rsidRPr="006E4429">
        <w:rPr>
          <w:rFonts w:ascii="Arial" w:hAnsi="Arial"/>
          <w:sz w:val="22"/>
          <w:szCs w:val="22"/>
        </w:rPr>
        <w:t xml:space="preserve"> </w:t>
      </w:r>
      <w:r w:rsidR="00135DC9">
        <w:rPr>
          <w:rFonts w:ascii="Arial" w:hAnsi="Arial"/>
          <w:sz w:val="22"/>
          <w:szCs w:val="22"/>
        </w:rPr>
        <w:t xml:space="preserve">the </w:t>
      </w:r>
      <w:r w:rsidR="00EF58E6" w:rsidRPr="00EF58E6">
        <w:rPr>
          <w:rFonts w:ascii="Arial" w:hAnsi="Arial"/>
          <w:i/>
          <w:sz w:val="22"/>
          <w:szCs w:val="22"/>
        </w:rPr>
        <w:t>(check one):</w:t>
      </w:r>
      <w:r w:rsidR="006E4429">
        <w:rPr>
          <w:rFonts w:ascii="Arial" w:hAnsi="Arial"/>
          <w:sz w:val="22"/>
          <w:szCs w:val="22"/>
        </w:rPr>
        <w:t xml:space="preserve">  </w:t>
      </w:r>
      <w:r w:rsidR="0007409E">
        <w:rPr>
          <w:rFonts w:ascii="Arial" w:hAnsi="Arial"/>
          <w:sz w:val="22"/>
          <w:szCs w:val="22"/>
        </w:rPr>
        <w:t>[  ]</w:t>
      </w:r>
      <w:r w:rsidR="006E4429">
        <w:rPr>
          <w:rFonts w:ascii="Arial" w:hAnsi="Arial"/>
          <w:sz w:val="22"/>
          <w:szCs w:val="22"/>
        </w:rPr>
        <w:t xml:space="preserve"> Petitioner</w:t>
      </w:r>
      <w:r w:rsidR="00135DC9">
        <w:rPr>
          <w:rFonts w:ascii="Arial" w:hAnsi="Arial"/>
          <w:sz w:val="22"/>
          <w:szCs w:val="22"/>
        </w:rPr>
        <w:t xml:space="preserve">. </w:t>
      </w:r>
      <w:r w:rsidR="006E4429">
        <w:rPr>
          <w:rFonts w:ascii="Arial" w:hAnsi="Arial"/>
          <w:sz w:val="22"/>
          <w:szCs w:val="22"/>
        </w:rPr>
        <w:t xml:space="preserve"> </w:t>
      </w:r>
      <w:r w:rsidR="0007409E">
        <w:rPr>
          <w:rFonts w:ascii="Arial" w:hAnsi="Arial"/>
          <w:sz w:val="22"/>
          <w:szCs w:val="22"/>
        </w:rPr>
        <w:t>[  ]</w:t>
      </w:r>
      <w:r w:rsidR="006E4429">
        <w:rPr>
          <w:rFonts w:ascii="Arial" w:hAnsi="Arial"/>
          <w:sz w:val="22"/>
          <w:szCs w:val="22"/>
        </w:rPr>
        <w:t xml:space="preserve"> Respondent</w:t>
      </w:r>
      <w:r w:rsidR="006E4429" w:rsidRPr="006E4429">
        <w:rPr>
          <w:rFonts w:ascii="Arial" w:hAnsi="Arial"/>
          <w:sz w:val="22"/>
          <w:szCs w:val="22"/>
        </w:rPr>
        <w:t>.</w:t>
      </w:r>
    </w:p>
    <w:p w14:paraId="4D8A3B7F" w14:textId="77777777" w:rsidR="008F6AE9" w:rsidRDefault="008F6AE9" w:rsidP="00BF6D06">
      <w:pPr>
        <w:pStyle w:val="WAItem"/>
        <w:keepNext w:val="0"/>
        <w:tabs>
          <w:tab w:val="left" w:pos="9360"/>
        </w:tabs>
        <w:spacing w:before="80"/>
        <w:rPr>
          <w:rFonts w:ascii="Arial" w:hAnsi="Arial"/>
          <w:sz w:val="22"/>
          <w:szCs w:val="22"/>
        </w:rPr>
      </w:pPr>
      <w:r w:rsidRPr="008F7BA5">
        <w:rPr>
          <w:rFonts w:ascii="Arial" w:hAnsi="Arial"/>
          <w:b/>
          <w:bCs/>
        </w:rPr>
        <w:t>2</w:t>
      </w:r>
      <w:r w:rsidR="00135DC9" w:rsidRPr="008F7BA5">
        <w:rPr>
          <w:rFonts w:ascii="Arial" w:hAnsi="Arial"/>
          <w:b/>
          <w:bCs/>
        </w:rPr>
        <w:t>.</w:t>
      </w:r>
      <w:r w:rsidR="00135DC9" w:rsidRPr="008F7BA5">
        <w:rPr>
          <w:rFonts w:ascii="Arial" w:hAnsi="Arial"/>
          <w:b/>
          <w:bCs/>
        </w:rPr>
        <w:tab/>
      </w:r>
      <w:r>
        <w:rPr>
          <w:rFonts w:ascii="Arial" w:hAnsi="Arial"/>
          <w:sz w:val="22"/>
          <w:szCs w:val="22"/>
        </w:rPr>
        <w:t>T</w:t>
      </w:r>
      <w:r w:rsidR="00116614">
        <w:rPr>
          <w:rFonts w:ascii="Arial" w:hAnsi="Arial"/>
          <w:sz w:val="22"/>
          <w:szCs w:val="22"/>
        </w:rPr>
        <w:t xml:space="preserve">he other party </w:t>
      </w:r>
      <w:r w:rsidR="00116614" w:rsidRPr="00116614">
        <w:rPr>
          <w:rFonts w:ascii="Arial" w:hAnsi="Arial"/>
          <w:i/>
          <w:sz w:val="22"/>
          <w:szCs w:val="22"/>
        </w:rPr>
        <w:t>(name):</w:t>
      </w:r>
      <w:r w:rsidR="00116614">
        <w:rPr>
          <w:rFonts w:ascii="Arial" w:hAnsi="Arial"/>
          <w:sz w:val="22"/>
          <w:szCs w:val="22"/>
        </w:rPr>
        <w:t xml:space="preserve"> </w:t>
      </w:r>
      <w:r w:rsidR="00116614" w:rsidRPr="00116614">
        <w:rPr>
          <w:rFonts w:ascii="Arial" w:hAnsi="Arial"/>
          <w:sz w:val="22"/>
          <w:szCs w:val="22"/>
          <w:u w:val="single"/>
        </w:rPr>
        <w:tab/>
      </w:r>
      <w:r w:rsidR="00116614">
        <w:rPr>
          <w:rFonts w:ascii="Arial" w:hAnsi="Arial"/>
          <w:sz w:val="22"/>
          <w:szCs w:val="22"/>
        </w:rPr>
        <w:t xml:space="preserve"> </w:t>
      </w:r>
      <w:r w:rsidR="00116614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was </w:t>
      </w:r>
      <w:r w:rsidR="00116614">
        <w:rPr>
          <w:rFonts w:ascii="Arial" w:hAnsi="Arial"/>
          <w:sz w:val="22"/>
          <w:szCs w:val="22"/>
        </w:rPr>
        <w:t xml:space="preserve">personally served </w:t>
      </w:r>
      <w:r w:rsidRPr="008F6AE9">
        <w:rPr>
          <w:rFonts w:ascii="Arial" w:hAnsi="Arial"/>
          <w:b/>
          <w:sz w:val="22"/>
          <w:szCs w:val="22"/>
        </w:rPr>
        <w:t>outside</w:t>
      </w:r>
      <w:r>
        <w:rPr>
          <w:rFonts w:ascii="Arial" w:hAnsi="Arial"/>
          <w:sz w:val="22"/>
          <w:szCs w:val="22"/>
        </w:rPr>
        <w:t xml:space="preserve"> </w:t>
      </w:r>
      <w:r w:rsidR="00116614">
        <w:rPr>
          <w:rFonts w:ascii="Arial" w:hAnsi="Arial"/>
          <w:sz w:val="22"/>
          <w:szCs w:val="22"/>
        </w:rPr>
        <w:t>Washington state</w:t>
      </w:r>
      <w:r>
        <w:rPr>
          <w:rFonts w:ascii="Arial" w:hAnsi="Arial"/>
          <w:sz w:val="22"/>
          <w:szCs w:val="22"/>
        </w:rPr>
        <w:t>.</w:t>
      </w:r>
      <w:r w:rsidR="00116614">
        <w:rPr>
          <w:rFonts w:ascii="Arial" w:hAnsi="Arial"/>
          <w:sz w:val="22"/>
          <w:szCs w:val="22"/>
        </w:rPr>
        <w:t xml:space="preserve"> </w:t>
      </w:r>
    </w:p>
    <w:p w14:paraId="4B195579" w14:textId="77777777" w:rsidR="00135DC9" w:rsidRDefault="008F6AE9" w:rsidP="00BF6D06">
      <w:pPr>
        <w:pStyle w:val="WAItem"/>
        <w:keepNext w:val="0"/>
        <w:tabs>
          <w:tab w:val="left" w:pos="9360"/>
        </w:tabs>
        <w:spacing w:before="80"/>
        <w:rPr>
          <w:rFonts w:ascii="Arial" w:hAnsi="Arial"/>
          <w:sz w:val="22"/>
          <w:szCs w:val="22"/>
        </w:rPr>
      </w:pPr>
      <w:r w:rsidRPr="008F7BA5">
        <w:rPr>
          <w:rFonts w:ascii="Arial" w:hAnsi="Arial"/>
          <w:b/>
          <w:bCs/>
        </w:rPr>
        <w:t>3.</w:t>
      </w:r>
      <w:r w:rsidRPr="008F7BA5">
        <w:rPr>
          <w:rFonts w:ascii="Arial" w:hAnsi="Arial"/>
          <w:b/>
          <w:bCs/>
        </w:rPr>
        <w:tab/>
      </w:r>
      <w:r w:rsidR="008D4081"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his person </w:t>
      </w:r>
      <w:r w:rsidR="008D4081">
        <w:rPr>
          <w:rFonts w:ascii="Arial" w:hAnsi="Arial"/>
          <w:sz w:val="22"/>
          <w:szCs w:val="22"/>
        </w:rPr>
        <w:t xml:space="preserve">could </w:t>
      </w:r>
      <w:r w:rsidR="008D4081" w:rsidRPr="008D4081">
        <w:rPr>
          <w:rFonts w:ascii="Arial" w:hAnsi="Arial"/>
          <w:b/>
          <w:sz w:val="22"/>
          <w:szCs w:val="22"/>
        </w:rPr>
        <w:t>not</w:t>
      </w:r>
      <w:r w:rsidR="008D4081">
        <w:rPr>
          <w:rFonts w:ascii="Arial" w:hAnsi="Arial"/>
          <w:sz w:val="22"/>
          <w:szCs w:val="22"/>
        </w:rPr>
        <w:t xml:space="preserve"> be </w:t>
      </w:r>
      <w:r w:rsidR="00D773F0">
        <w:rPr>
          <w:rFonts w:ascii="Arial" w:hAnsi="Arial"/>
          <w:sz w:val="22"/>
          <w:szCs w:val="22"/>
        </w:rPr>
        <w:t xml:space="preserve">personally </w:t>
      </w:r>
      <w:r>
        <w:rPr>
          <w:rFonts w:ascii="Arial" w:hAnsi="Arial"/>
          <w:sz w:val="22"/>
          <w:szCs w:val="22"/>
        </w:rPr>
        <w:t xml:space="preserve">served inside Washington state </w:t>
      </w:r>
      <w:r w:rsidR="00116614">
        <w:rPr>
          <w:rFonts w:ascii="Arial" w:hAnsi="Arial"/>
          <w:sz w:val="22"/>
          <w:szCs w:val="22"/>
        </w:rPr>
        <w:t>because</w:t>
      </w:r>
      <w:r w:rsidR="00135DC9" w:rsidRPr="00A8529D">
        <w:rPr>
          <w:rFonts w:ascii="Arial" w:hAnsi="Arial"/>
          <w:sz w:val="22"/>
          <w:szCs w:val="22"/>
        </w:rPr>
        <w:t>:</w:t>
      </w:r>
      <w:r w:rsidR="00116614">
        <w:rPr>
          <w:rFonts w:ascii="Arial" w:hAnsi="Arial"/>
          <w:sz w:val="22"/>
          <w:szCs w:val="22"/>
        </w:rPr>
        <w:t xml:space="preserve"> </w:t>
      </w:r>
    </w:p>
    <w:p w14:paraId="25F0D0BC" w14:textId="77777777" w:rsidR="003764A1" w:rsidRPr="008F6AE9" w:rsidRDefault="003764A1" w:rsidP="00BF6D06">
      <w:pPr>
        <w:pStyle w:val="WABody38flush"/>
        <w:rPr>
          <w:u w:val="single"/>
        </w:rPr>
      </w:pPr>
      <w:r>
        <w:rPr>
          <w:u w:val="single"/>
        </w:rPr>
        <w:tab/>
      </w:r>
    </w:p>
    <w:p w14:paraId="2284849B" w14:textId="77777777" w:rsidR="003764A1" w:rsidRPr="008F6AE9" w:rsidRDefault="003764A1" w:rsidP="00BF6D06">
      <w:pPr>
        <w:pStyle w:val="WABody38flush"/>
        <w:rPr>
          <w:u w:val="single"/>
        </w:rPr>
      </w:pPr>
      <w:r>
        <w:rPr>
          <w:u w:val="single"/>
        </w:rPr>
        <w:tab/>
      </w:r>
    </w:p>
    <w:p w14:paraId="50DFECA6" w14:textId="77777777" w:rsidR="003764A1" w:rsidRPr="008F6AE9" w:rsidRDefault="003764A1" w:rsidP="00BF6D06">
      <w:pPr>
        <w:pStyle w:val="WABody38flush"/>
        <w:rPr>
          <w:u w:val="single"/>
        </w:rPr>
      </w:pPr>
      <w:r>
        <w:rPr>
          <w:u w:val="single"/>
        </w:rPr>
        <w:tab/>
      </w:r>
    </w:p>
    <w:p w14:paraId="39867AF1" w14:textId="77777777" w:rsidR="003764A1" w:rsidRDefault="003764A1" w:rsidP="00BF6D06">
      <w:pPr>
        <w:pStyle w:val="WABody38flush"/>
        <w:rPr>
          <w:u w:val="single"/>
        </w:rPr>
      </w:pPr>
      <w:r>
        <w:rPr>
          <w:u w:val="single"/>
        </w:rPr>
        <w:tab/>
      </w:r>
    </w:p>
    <w:p w14:paraId="772732D5" w14:textId="77777777" w:rsidR="007A70F9" w:rsidRPr="008F6AE9" w:rsidRDefault="007A70F9" w:rsidP="00BF6D06">
      <w:pPr>
        <w:pStyle w:val="WABody38flush"/>
        <w:rPr>
          <w:u w:val="single"/>
        </w:rPr>
      </w:pPr>
      <w:r>
        <w:rPr>
          <w:u w:val="single"/>
        </w:rPr>
        <w:tab/>
      </w:r>
    </w:p>
    <w:p w14:paraId="35D619EE" w14:textId="77777777" w:rsidR="003764A1" w:rsidRPr="008F6AE9" w:rsidRDefault="003764A1" w:rsidP="00BF6D06">
      <w:pPr>
        <w:pStyle w:val="WABody38flush"/>
        <w:rPr>
          <w:u w:val="single"/>
        </w:rPr>
      </w:pPr>
      <w:r>
        <w:rPr>
          <w:u w:val="single"/>
        </w:rPr>
        <w:tab/>
      </w:r>
    </w:p>
    <w:p w14:paraId="71AD7F5F" w14:textId="77777777" w:rsidR="00C978B8" w:rsidRPr="004058A2" w:rsidRDefault="00C978B8" w:rsidP="00BF6D06">
      <w:pPr>
        <w:pStyle w:val="WAnote"/>
        <w:tabs>
          <w:tab w:val="clear" w:pos="900"/>
          <w:tab w:val="clear" w:pos="3983"/>
        </w:tabs>
        <w:spacing w:before="120"/>
        <w:ind w:left="0" w:firstLine="0"/>
        <w:outlineLvl w:val="1"/>
      </w:pPr>
      <w:r w:rsidRPr="004058A2">
        <w:t>I declare under penalty of perjury under the laws of the state of Washington that the statements on this form are true.</w:t>
      </w:r>
    </w:p>
    <w:p w14:paraId="27FC5D65" w14:textId="77777777" w:rsidR="00884025" w:rsidRPr="007A70F9" w:rsidRDefault="00884025" w:rsidP="00BF6D06">
      <w:pPr>
        <w:tabs>
          <w:tab w:val="left" w:pos="6480"/>
          <w:tab w:val="left" w:pos="6750"/>
          <w:tab w:val="left" w:pos="9360"/>
          <w:tab w:val="left" w:pos="10080"/>
        </w:tabs>
        <w:spacing w:before="160" w:after="0"/>
        <w:rPr>
          <w:rFonts w:ascii="Arial" w:hAnsi="Arial" w:cs="Arial"/>
          <w:sz w:val="20"/>
          <w:szCs w:val="20"/>
          <w:u w:val="single"/>
        </w:rPr>
      </w:pPr>
      <w:r w:rsidRPr="007A70F9">
        <w:rPr>
          <w:rFonts w:ascii="Arial" w:hAnsi="Arial" w:cs="Arial"/>
          <w:sz w:val="22"/>
          <w:szCs w:val="22"/>
        </w:rPr>
        <w:t>Signed at</w:t>
      </w:r>
      <w:r w:rsidR="007A70F9" w:rsidRPr="007A70F9">
        <w:rPr>
          <w:rFonts w:ascii="Arial" w:hAnsi="Arial" w:cs="Arial"/>
          <w:sz w:val="22"/>
          <w:szCs w:val="22"/>
        </w:rPr>
        <w:t xml:space="preserve"> </w:t>
      </w:r>
      <w:r w:rsidR="007A70F9" w:rsidRPr="007A70F9">
        <w:rPr>
          <w:rFonts w:ascii="Arial" w:hAnsi="Arial" w:cs="Arial"/>
          <w:i/>
          <w:sz w:val="22"/>
          <w:szCs w:val="22"/>
        </w:rPr>
        <w:t>(city and state):</w:t>
      </w:r>
      <w:r w:rsidR="007A70F9" w:rsidRPr="007A70F9">
        <w:rPr>
          <w:rFonts w:ascii="Arial" w:hAnsi="Arial" w:cs="Arial"/>
          <w:sz w:val="22"/>
          <w:szCs w:val="22"/>
        </w:rPr>
        <w:t xml:space="preserve"> </w:t>
      </w:r>
      <w:r w:rsidRPr="007A70F9">
        <w:rPr>
          <w:rFonts w:ascii="Arial" w:hAnsi="Arial" w:cs="Arial"/>
          <w:sz w:val="20"/>
          <w:szCs w:val="20"/>
          <w:u w:val="single"/>
        </w:rPr>
        <w:tab/>
      </w:r>
      <w:r w:rsidRPr="007A70F9">
        <w:rPr>
          <w:rFonts w:ascii="Arial" w:hAnsi="Arial" w:cs="Arial"/>
          <w:sz w:val="20"/>
          <w:szCs w:val="20"/>
        </w:rPr>
        <w:tab/>
      </w:r>
      <w:r w:rsidRPr="007A70F9">
        <w:rPr>
          <w:rFonts w:ascii="Arial" w:hAnsi="Arial" w:cs="Arial"/>
          <w:sz w:val="22"/>
          <w:szCs w:val="22"/>
        </w:rPr>
        <w:t>Date:</w:t>
      </w:r>
      <w:r w:rsidRPr="007A70F9">
        <w:rPr>
          <w:rFonts w:ascii="Arial" w:hAnsi="Arial" w:cs="Arial"/>
          <w:sz w:val="20"/>
          <w:szCs w:val="20"/>
        </w:rPr>
        <w:t xml:space="preserve"> </w:t>
      </w:r>
      <w:r w:rsidRPr="007A70F9">
        <w:rPr>
          <w:rFonts w:ascii="Arial" w:hAnsi="Arial" w:cs="Arial"/>
          <w:sz w:val="20"/>
          <w:szCs w:val="20"/>
          <w:u w:val="single"/>
        </w:rPr>
        <w:tab/>
      </w:r>
    </w:p>
    <w:p w14:paraId="1797A52A" w14:textId="73455E91" w:rsidR="00C978B8" w:rsidRPr="007A70F9" w:rsidRDefault="0007409E" w:rsidP="00BF6D06">
      <w:pPr>
        <w:pStyle w:val="WAnote"/>
        <w:tabs>
          <w:tab w:val="clear" w:pos="900"/>
          <w:tab w:val="left" w:pos="4590"/>
          <w:tab w:val="left" w:pos="9360"/>
        </w:tabs>
        <w:spacing w:before="180"/>
        <w:ind w:left="0" w:firstLine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795BE3" wp14:editId="21F4C690">
                <wp:simplePos x="0" y="0"/>
                <wp:positionH relativeFrom="column">
                  <wp:posOffset>-50165</wp:posOffset>
                </wp:positionH>
                <wp:positionV relativeFrom="paragraph">
                  <wp:posOffset>133350</wp:posOffset>
                </wp:positionV>
                <wp:extent cx="164465" cy="65405"/>
                <wp:effectExtent l="0" t="762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1710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5pt;margin-top:10.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MiAlkz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C978B8" w:rsidRPr="007A70F9">
        <w:rPr>
          <w:u w:val="single"/>
        </w:rPr>
        <w:tab/>
      </w:r>
      <w:r w:rsidR="00C978B8" w:rsidRPr="007A70F9">
        <w:tab/>
      </w:r>
      <w:r w:rsidR="00C978B8" w:rsidRPr="007A70F9">
        <w:rPr>
          <w:u w:val="single"/>
        </w:rPr>
        <w:tab/>
      </w:r>
    </w:p>
    <w:p w14:paraId="2FA7FBF3" w14:textId="77777777" w:rsidR="00C978B8" w:rsidRPr="004058A2" w:rsidRDefault="008F6AE9" w:rsidP="00BF6D06">
      <w:pPr>
        <w:pStyle w:val="WAnote"/>
        <w:tabs>
          <w:tab w:val="clear" w:pos="3983"/>
          <w:tab w:val="left" w:pos="4680"/>
        </w:tabs>
        <w:spacing w:before="0" w:after="360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Sign here</w:t>
      </w:r>
      <w:r>
        <w:rPr>
          <w:i/>
          <w:sz w:val="20"/>
          <w:szCs w:val="20"/>
        </w:rPr>
        <w:tab/>
      </w:r>
      <w:r w:rsidR="00C978B8" w:rsidRPr="004058A2">
        <w:rPr>
          <w:i/>
          <w:sz w:val="20"/>
          <w:szCs w:val="20"/>
        </w:rPr>
        <w:tab/>
        <w:t xml:space="preserve">Print or </w:t>
      </w:r>
      <w:r w:rsidR="00E7029B">
        <w:rPr>
          <w:i/>
          <w:sz w:val="20"/>
          <w:szCs w:val="20"/>
        </w:rPr>
        <w:t>t</w:t>
      </w:r>
      <w:r w:rsidR="00C978B8" w:rsidRPr="004058A2">
        <w:rPr>
          <w:i/>
          <w:sz w:val="20"/>
          <w:szCs w:val="20"/>
        </w:rPr>
        <w:t xml:space="preserve">ype </w:t>
      </w:r>
      <w:r w:rsidR="00E7029B">
        <w:rPr>
          <w:i/>
          <w:sz w:val="20"/>
          <w:szCs w:val="20"/>
        </w:rPr>
        <w:t>n</w:t>
      </w:r>
      <w:r w:rsidR="00C978B8" w:rsidRPr="004058A2">
        <w:rPr>
          <w:i/>
          <w:sz w:val="20"/>
          <w:szCs w:val="20"/>
        </w:rPr>
        <w:t>ame</w:t>
      </w:r>
      <w:r w:rsidR="00F17F5C">
        <w:rPr>
          <w:i/>
          <w:sz w:val="20"/>
          <w:szCs w:val="20"/>
        </w:rPr>
        <w:t xml:space="preserve"> </w:t>
      </w:r>
    </w:p>
    <w:sectPr w:rsidR="00C978B8" w:rsidRPr="004058A2" w:rsidSect="008F7BA5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2249E" w14:textId="77777777" w:rsidR="00901B8F" w:rsidRDefault="00901B8F">
      <w:pPr>
        <w:spacing w:after="0"/>
      </w:pPr>
      <w:r>
        <w:separator/>
      </w:r>
    </w:p>
  </w:endnote>
  <w:endnote w:type="continuationSeparator" w:id="0">
    <w:p w14:paraId="080A3774" w14:textId="77777777" w:rsidR="00901B8F" w:rsidRDefault="00901B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9"/>
      <w:gridCol w:w="3100"/>
    </w:tblGrid>
    <w:tr w:rsidR="0020345D" w:rsidRPr="005A22CD" w14:paraId="1EBFD46E" w14:textId="77777777" w:rsidTr="005A22CD">
      <w:tc>
        <w:tcPr>
          <w:tcW w:w="3192" w:type="dxa"/>
          <w:shd w:val="clear" w:color="auto" w:fill="auto"/>
        </w:tcPr>
        <w:p w14:paraId="5DCBF184" w14:textId="77777777" w:rsidR="00135DC9" w:rsidRPr="00135DC9" w:rsidRDefault="00135DC9" w:rsidP="00764300">
          <w:pPr>
            <w:pStyle w:val="Footer"/>
            <w:tabs>
              <w:tab w:val="clear" w:pos="4320"/>
              <w:tab w:val="clear" w:pos="8640"/>
              <w:tab w:val="right" w:pos="2976"/>
            </w:tabs>
            <w:rPr>
              <w:rFonts w:ascii="Arial" w:hAnsi="Arial" w:cs="Arial"/>
            </w:rPr>
          </w:pPr>
          <w:r w:rsidRPr="00135DC9">
            <w:rPr>
              <w:rFonts w:ascii="Arial" w:hAnsi="Arial" w:cs="Arial"/>
            </w:rPr>
            <w:t>RCW 4.28.185(4)</w:t>
          </w:r>
        </w:p>
        <w:p w14:paraId="73FD426C" w14:textId="77777777" w:rsidR="0020345D" w:rsidRPr="005A22CD" w:rsidRDefault="001327A5" w:rsidP="00764300">
          <w:pPr>
            <w:pStyle w:val="Footer"/>
            <w:tabs>
              <w:tab w:val="clear" w:pos="4320"/>
              <w:tab w:val="clear" w:pos="8640"/>
              <w:tab w:val="right" w:pos="2976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Mandatory</w:t>
          </w:r>
          <w:r w:rsidR="0020345D" w:rsidRPr="005A22CD">
            <w:rPr>
              <w:rFonts w:ascii="Arial" w:hAnsi="Arial" w:cs="Arial"/>
              <w:sz w:val="18"/>
              <w:szCs w:val="18"/>
            </w:rPr>
            <w:t xml:space="preserve"> Form </w:t>
          </w:r>
          <w:r w:rsidR="0020345D" w:rsidRPr="0092555B">
            <w:rPr>
              <w:rFonts w:ascii="Arial" w:hAnsi="Arial" w:cs="Arial"/>
              <w:i/>
              <w:sz w:val="18"/>
              <w:szCs w:val="18"/>
            </w:rPr>
            <w:t>(</w:t>
          </w:r>
          <w:r w:rsidR="00974A1F" w:rsidRPr="0092555B">
            <w:rPr>
              <w:rFonts w:ascii="Arial" w:hAnsi="Arial" w:cs="Arial"/>
              <w:i/>
              <w:sz w:val="18"/>
              <w:szCs w:val="18"/>
            </w:rPr>
            <w:t>0</w:t>
          </w:r>
          <w:r w:rsidR="00775FA9" w:rsidRPr="0092555B">
            <w:rPr>
              <w:rFonts w:ascii="Arial" w:hAnsi="Arial" w:cs="Arial"/>
              <w:i/>
              <w:sz w:val="18"/>
              <w:szCs w:val="18"/>
            </w:rPr>
            <w:t>5</w:t>
          </w:r>
          <w:r w:rsidR="00974A1F" w:rsidRPr="0092555B">
            <w:rPr>
              <w:rFonts w:ascii="Arial" w:hAnsi="Arial" w:cs="Arial"/>
              <w:i/>
              <w:sz w:val="18"/>
              <w:szCs w:val="18"/>
            </w:rPr>
            <w:t>/2016</w:t>
          </w:r>
          <w:r w:rsidR="0020345D" w:rsidRPr="0092555B">
            <w:rPr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55EA1189" w14:textId="77777777" w:rsidR="0020345D" w:rsidRPr="005A22CD" w:rsidRDefault="008A7CD5" w:rsidP="00135DC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FL All Family 102</w:t>
          </w:r>
          <w:r w:rsidR="00A83744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0FAF889E" w14:textId="77777777" w:rsidR="0020345D" w:rsidRPr="00764300" w:rsidRDefault="00135DC9" w:rsidP="005A22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Declaration</w:t>
          </w:r>
          <w:r w:rsidR="001C5F82">
            <w:rPr>
              <w:rFonts w:ascii="Arial" w:hAnsi="Arial" w:cs="Arial"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Personal</w:t>
          </w:r>
          <w:r w:rsidR="00CF0645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Serv</w:t>
          </w:r>
          <w:r w:rsidR="00CF0645">
            <w:rPr>
              <w:rFonts w:ascii="Arial" w:hAnsi="Arial" w:cs="Arial"/>
              <w:sz w:val="18"/>
              <w:szCs w:val="18"/>
            </w:rPr>
            <w:t>ice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CF0645">
            <w:rPr>
              <w:rFonts w:ascii="Arial" w:hAnsi="Arial" w:cs="Arial"/>
              <w:sz w:val="18"/>
              <w:szCs w:val="18"/>
            </w:rPr>
            <w:t xml:space="preserve">Could Not be </w:t>
          </w:r>
          <w:r w:rsidR="00C47F58">
            <w:rPr>
              <w:rFonts w:ascii="Arial" w:hAnsi="Arial" w:cs="Arial"/>
              <w:sz w:val="18"/>
              <w:szCs w:val="18"/>
            </w:rPr>
            <w:t xml:space="preserve">Made </w:t>
          </w:r>
          <w:r w:rsidR="00341626">
            <w:rPr>
              <w:rFonts w:ascii="Arial" w:hAnsi="Arial" w:cs="Arial"/>
              <w:sz w:val="18"/>
              <w:szCs w:val="18"/>
            </w:rPr>
            <w:t xml:space="preserve">in </w:t>
          </w:r>
          <w:r>
            <w:rPr>
              <w:rFonts w:ascii="Arial" w:hAnsi="Arial" w:cs="Arial"/>
              <w:sz w:val="18"/>
              <w:szCs w:val="18"/>
            </w:rPr>
            <w:t>Washington</w:t>
          </w:r>
        </w:p>
        <w:p w14:paraId="5C18D2B0" w14:textId="3F62656C" w:rsidR="0020345D" w:rsidRPr="00F17F5C" w:rsidRDefault="0020345D" w:rsidP="00F17F5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17F5C">
            <w:rPr>
              <w:rFonts w:ascii="Arial" w:hAnsi="Arial" w:cs="Arial"/>
              <w:b/>
              <w:sz w:val="18"/>
              <w:szCs w:val="18"/>
            </w:rPr>
            <w:t>p.</w:t>
          </w:r>
          <w:r w:rsidR="00F17F5C" w:rsidRPr="00F17F5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C16767" w:rsidRPr="00F17F5C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F17F5C" w:rsidRPr="00F17F5C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C16767" w:rsidRPr="00F17F5C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F6D06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C16767" w:rsidRPr="00F17F5C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F17F5C" w:rsidRPr="00F17F5C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fldSimple w:instr=" SECTIONPAGES   \* MERGEFORMAT ">
            <w:r w:rsidR="008F7BA5">
              <w:rPr>
                <w:noProof/>
              </w:rPr>
              <w:t>1</w:t>
            </w:r>
          </w:fldSimple>
        </w:p>
      </w:tc>
      <w:tc>
        <w:tcPr>
          <w:tcW w:w="3192" w:type="dxa"/>
          <w:shd w:val="clear" w:color="auto" w:fill="auto"/>
        </w:tcPr>
        <w:p w14:paraId="3F579A1B" w14:textId="77777777" w:rsidR="0020345D" w:rsidRPr="005A22CD" w:rsidRDefault="0020345D" w:rsidP="005A22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045328A" w14:textId="77777777" w:rsidR="000B77FA" w:rsidRPr="0020345D" w:rsidRDefault="000B77FA" w:rsidP="0020345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A8336" w14:textId="77777777" w:rsidR="00901B8F" w:rsidRDefault="00901B8F">
      <w:pPr>
        <w:spacing w:after="0"/>
      </w:pPr>
      <w:r>
        <w:separator/>
      </w:r>
    </w:p>
  </w:footnote>
  <w:footnote w:type="continuationSeparator" w:id="0">
    <w:p w14:paraId="1E4CC97A" w14:textId="77777777" w:rsidR="00901B8F" w:rsidRDefault="00901B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952" type="#_x0000_t75" style="width:18pt;height:18pt;visibility:visible" o:bullet="t">
        <v:imagedata r:id="rId1" o:title=""/>
      </v:shape>
    </w:pict>
  </w:numPicBullet>
  <w:numPicBullet w:numPicBulletId="1">
    <w:pict>
      <v:shape id="_x0000_i2953" type="#_x0000_t75" alt="11_BIG" style="width:15pt;height:15pt;visibility:visible" o:bullet="t">
        <v:imagedata r:id="rId2" o:title=""/>
      </v:shape>
    </w:pict>
  </w:numPicBullet>
  <w:numPicBullet w:numPicBulletId="2">
    <w:pict>
      <v:shape id="_x0000_i2954" type="#_x0000_t75" style="width:14.25pt;height:14.25pt;visibility:visible" o:bullet="t">
        <v:imagedata r:id="rId3" o:title=""/>
      </v:shape>
    </w:pict>
  </w:numPicBullet>
  <w:numPicBullet w:numPicBulletId="3">
    <w:pict>
      <v:shape id="_x0000_i2955" type="#_x0000_t75" style="width:14.25pt;height:14.25pt;visibility:visible" o:bullet="t">
        <v:imagedata r:id="rId4" o:title=""/>
      </v:shape>
    </w:pict>
  </w:numPicBullet>
  <w:numPicBullet w:numPicBulletId="4">
    <w:pict>
      <v:shape id="_x0000_i2956" type="#_x0000_t75" style="width:18pt;height:18pt;visibility:visible" o:bullet="t">
        <v:imagedata r:id="rId5" o:title=""/>
      </v:shape>
    </w:pict>
  </w:numPicBullet>
  <w:numPicBullet w:numPicBulletId="5">
    <w:pict>
      <v:shape id="_x0000_i2957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CE8C3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89627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29C67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41E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F6028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D812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AE2FA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8C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542D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AF44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F2EE17F2"/>
    <w:lvl w:ilvl="0" w:tplc="F1AAAEC8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A34"/>
    <w:multiLevelType w:val="hybridMultilevel"/>
    <w:tmpl w:val="C34277F8"/>
    <w:lvl w:ilvl="0" w:tplc="D15A11A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71062">
    <w:abstractNumId w:val="0"/>
  </w:num>
  <w:num w:numId="2" w16cid:durableId="1697846763">
    <w:abstractNumId w:val="11"/>
  </w:num>
  <w:num w:numId="3" w16cid:durableId="484980367">
    <w:abstractNumId w:val="10"/>
  </w:num>
  <w:num w:numId="4" w16cid:durableId="1119447827">
    <w:abstractNumId w:val="8"/>
  </w:num>
  <w:num w:numId="5" w16cid:durableId="404229065">
    <w:abstractNumId w:val="7"/>
  </w:num>
  <w:num w:numId="6" w16cid:durableId="1395658132">
    <w:abstractNumId w:val="6"/>
  </w:num>
  <w:num w:numId="7" w16cid:durableId="390427266">
    <w:abstractNumId w:val="5"/>
  </w:num>
  <w:num w:numId="8" w16cid:durableId="1059590639">
    <w:abstractNumId w:val="9"/>
  </w:num>
  <w:num w:numId="9" w16cid:durableId="1016542856">
    <w:abstractNumId w:val="4"/>
  </w:num>
  <w:num w:numId="10" w16cid:durableId="1000502027">
    <w:abstractNumId w:val="3"/>
  </w:num>
  <w:num w:numId="11" w16cid:durableId="825896612">
    <w:abstractNumId w:val="2"/>
  </w:num>
  <w:num w:numId="12" w16cid:durableId="73431216">
    <w:abstractNumId w:val="1"/>
  </w:num>
  <w:num w:numId="13" w16cid:durableId="1135638359">
    <w:abstractNumId w:val="13"/>
  </w:num>
  <w:num w:numId="14" w16cid:durableId="631013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0817"/>
    <w:rsid w:val="00004192"/>
    <w:rsid w:val="000069BF"/>
    <w:rsid w:val="0002034E"/>
    <w:rsid w:val="0003375A"/>
    <w:rsid w:val="000338CB"/>
    <w:rsid w:val="00070400"/>
    <w:rsid w:val="0007409E"/>
    <w:rsid w:val="000817BF"/>
    <w:rsid w:val="0009208F"/>
    <w:rsid w:val="000946BB"/>
    <w:rsid w:val="000B77FA"/>
    <w:rsid w:val="000C0D26"/>
    <w:rsid w:val="000D5B99"/>
    <w:rsid w:val="000F52EF"/>
    <w:rsid w:val="00116614"/>
    <w:rsid w:val="001327A5"/>
    <w:rsid w:val="00135DC9"/>
    <w:rsid w:val="00137583"/>
    <w:rsid w:val="0015295E"/>
    <w:rsid w:val="00177A24"/>
    <w:rsid w:val="001835B8"/>
    <w:rsid w:val="001B18D8"/>
    <w:rsid w:val="001C3C0D"/>
    <w:rsid w:val="001C5F82"/>
    <w:rsid w:val="001E0E6E"/>
    <w:rsid w:val="001E6358"/>
    <w:rsid w:val="001E794F"/>
    <w:rsid w:val="001F05D0"/>
    <w:rsid w:val="001F7CFB"/>
    <w:rsid w:val="0020345D"/>
    <w:rsid w:val="00224183"/>
    <w:rsid w:val="00245644"/>
    <w:rsid w:val="002457B0"/>
    <w:rsid w:val="00265A28"/>
    <w:rsid w:val="0027704C"/>
    <w:rsid w:val="002C4F7C"/>
    <w:rsid w:val="002C7EF2"/>
    <w:rsid w:val="002E128D"/>
    <w:rsid w:val="002E2E14"/>
    <w:rsid w:val="002F0527"/>
    <w:rsid w:val="002F6E9C"/>
    <w:rsid w:val="00316C40"/>
    <w:rsid w:val="00341626"/>
    <w:rsid w:val="003525B2"/>
    <w:rsid w:val="003764A1"/>
    <w:rsid w:val="003C7672"/>
    <w:rsid w:val="003D470F"/>
    <w:rsid w:val="004049C5"/>
    <w:rsid w:val="00404F5B"/>
    <w:rsid w:val="00445AF7"/>
    <w:rsid w:val="004467E1"/>
    <w:rsid w:val="0045184D"/>
    <w:rsid w:val="00482623"/>
    <w:rsid w:val="00484B35"/>
    <w:rsid w:val="00497E38"/>
    <w:rsid w:val="004C48F3"/>
    <w:rsid w:val="004D3356"/>
    <w:rsid w:val="004E5C0F"/>
    <w:rsid w:val="00511EB5"/>
    <w:rsid w:val="00514CF6"/>
    <w:rsid w:val="00521EAA"/>
    <w:rsid w:val="00532495"/>
    <w:rsid w:val="00534CEB"/>
    <w:rsid w:val="00536D83"/>
    <w:rsid w:val="00557243"/>
    <w:rsid w:val="00564700"/>
    <w:rsid w:val="00570496"/>
    <w:rsid w:val="005A22CD"/>
    <w:rsid w:val="005A4446"/>
    <w:rsid w:val="005D504C"/>
    <w:rsid w:val="005E40AE"/>
    <w:rsid w:val="005E6EC4"/>
    <w:rsid w:val="00622CB6"/>
    <w:rsid w:val="0063072A"/>
    <w:rsid w:val="006407E5"/>
    <w:rsid w:val="00657C33"/>
    <w:rsid w:val="00663525"/>
    <w:rsid w:val="0069134C"/>
    <w:rsid w:val="00693348"/>
    <w:rsid w:val="00693C5C"/>
    <w:rsid w:val="006B1244"/>
    <w:rsid w:val="006C25FF"/>
    <w:rsid w:val="006C654F"/>
    <w:rsid w:val="006E1E66"/>
    <w:rsid w:val="006E4429"/>
    <w:rsid w:val="0070178D"/>
    <w:rsid w:val="00713F8B"/>
    <w:rsid w:val="007209DC"/>
    <w:rsid w:val="00720B6B"/>
    <w:rsid w:val="0074245E"/>
    <w:rsid w:val="007603E1"/>
    <w:rsid w:val="007605F2"/>
    <w:rsid w:val="00764300"/>
    <w:rsid w:val="00775FA9"/>
    <w:rsid w:val="00782CC5"/>
    <w:rsid w:val="007A496A"/>
    <w:rsid w:val="007A70F9"/>
    <w:rsid w:val="007D22EB"/>
    <w:rsid w:val="007E0799"/>
    <w:rsid w:val="007F6B42"/>
    <w:rsid w:val="008003C0"/>
    <w:rsid w:val="00802E6F"/>
    <w:rsid w:val="008112BC"/>
    <w:rsid w:val="008166E6"/>
    <w:rsid w:val="00823F61"/>
    <w:rsid w:val="00837207"/>
    <w:rsid w:val="00884025"/>
    <w:rsid w:val="00885F7D"/>
    <w:rsid w:val="00890684"/>
    <w:rsid w:val="008A0631"/>
    <w:rsid w:val="008A5BEB"/>
    <w:rsid w:val="008A7CD5"/>
    <w:rsid w:val="008C048B"/>
    <w:rsid w:val="008C157C"/>
    <w:rsid w:val="008C6189"/>
    <w:rsid w:val="008D03C9"/>
    <w:rsid w:val="008D4081"/>
    <w:rsid w:val="008F6AE9"/>
    <w:rsid w:val="008F7BA5"/>
    <w:rsid w:val="00901B8F"/>
    <w:rsid w:val="009142AA"/>
    <w:rsid w:val="00914DAA"/>
    <w:rsid w:val="0092553C"/>
    <w:rsid w:val="0092555B"/>
    <w:rsid w:val="00960104"/>
    <w:rsid w:val="00971A0A"/>
    <w:rsid w:val="00974A1F"/>
    <w:rsid w:val="00980598"/>
    <w:rsid w:val="009948F4"/>
    <w:rsid w:val="009A4396"/>
    <w:rsid w:val="009A4B96"/>
    <w:rsid w:val="009A798D"/>
    <w:rsid w:val="009B0CA5"/>
    <w:rsid w:val="009D0416"/>
    <w:rsid w:val="00A01557"/>
    <w:rsid w:val="00A10732"/>
    <w:rsid w:val="00A203FF"/>
    <w:rsid w:val="00A205CF"/>
    <w:rsid w:val="00A77F25"/>
    <w:rsid w:val="00A830A1"/>
    <w:rsid w:val="00A83744"/>
    <w:rsid w:val="00A8529D"/>
    <w:rsid w:val="00AA5E51"/>
    <w:rsid w:val="00AB3D5F"/>
    <w:rsid w:val="00AD48F6"/>
    <w:rsid w:val="00B246B6"/>
    <w:rsid w:val="00B41317"/>
    <w:rsid w:val="00B56FF0"/>
    <w:rsid w:val="00B578F3"/>
    <w:rsid w:val="00B76E50"/>
    <w:rsid w:val="00B95346"/>
    <w:rsid w:val="00BC203B"/>
    <w:rsid w:val="00BF6D06"/>
    <w:rsid w:val="00C16767"/>
    <w:rsid w:val="00C16D50"/>
    <w:rsid w:val="00C47F58"/>
    <w:rsid w:val="00C536BE"/>
    <w:rsid w:val="00C548BC"/>
    <w:rsid w:val="00C60943"/>
    <w:rsid w:val="00C62B59"/>
    <w:rsid w:val="00C70533"/>
    <w:rsid w:val="00C71CAB"/>
    <w:rsid w:val="00C978B8"/>
    <w:rsid w:val="00CA01BD"/>
    <w:rsid w:val="00CA2D4E"/>
    <w:rsid w:val="00CC597E"/>
    <w:rsid w:val="00CC7920"/>
    <w:rsid w:val="00CE077E"/>
    <w:rsid w:val="00CE22BF"/>
    <w:rsid w:val="00CF0645"/>
    <w:rsid w:val="00D0168E"/>
    <w:rsid w:val="00D15FC7"/>
    <w:rsid w:val="00D17DAF"/>
    <w:rsid w:val="00D25DB9"/>
    <w:rsid w:val="00D32370"/>
    <w:rsid w:val="00D60BAB"/>
    <w:rsid w:val="00D773F0"/>
    <w:rsid w:val="00DA37B1"/>
    <w:rsid w:val="00DA5563"/>
    <w:rsid w:val="00DB45EF"/>
    <w:rsid w:val="00E02CD3"/>
    <w:rsid w:val="00E267CF"/>
    <w:rsid w:val="00E33F43"/>
    <w:rsid w:val="00E346FB"/>
    <w:rsid w:val="00E45A56"/>
    <w:rsid w:val="00E65BA8"/>
    <w:rsid w:val="00E7029B"/>
    <w:rsid w:val="00E97B84"/>
    <w:rsid w:val="00EA3DB6"/>
    <w:rsid w:val="00EA5166"/>
    <w:rsid w:val="00EE754C"/>
    <w:rsid w:val="00EF58E6"/>
    <w:rsid w:val="00EF5C7D"/>
    <w:rsid w:val="00F108E3"/>
    <w:rsid w:val="00F138E0"/>
    <w:rsid w:val="00F14160"/>
    <w:rsid w:val="00F150AD"/>
    <w:rsid w:val="00F17F5C"/>
    <w:rsid w:val="00F20ADE"/>
    <w:rsid w:val="00F21E5C"/>
    <w:rsid w:val="00F224A8"/>
    <w:rsid w:val="00F30748"/>
    <w:rsid w:val="00F36A03"/>
    <w:rsid w:val="00F61D95"/>
    <w:rsid w:val="00F666FE"/>
    <w:rsid w:val="00F6757A"/>
    <w:rsid w:val="00F75246"/>
    <w:rsid w:val="00F82C67"/>
    <w:rsid w:val="00F8438E"/>
    <w:rsid w:val="00FD18BD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6FB44B5"/>
  <w15:chartTrackingRefBased/>
  <w15:docId w15:val="{49738708-7AA8-4A25-A313-EBE293C3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D50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72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E18C7"/>
    <w:rPr>
      <w:b/>
    </w:rPr>
  </w:style>
  <w:style w:type="character" w:customStyle="1" w:styleId="CommentSubjectChar">
    <w:name w:val="Comment Subject Char"/>
    <w:link w:val="CommentSubject"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BigSubhead">
    <w:name w:val="WA Big Subhead"/>
    <w:next w:val="Normal"/>
    <w:qFormat/>
    <w:rsid w:val="00AA7E8F"/>
    <w:pPr>
      <w:tabs>
        <w:tab w:val="left" w:pos="540"/>
        <w:tab w:val="left" w:pos="2880"/>
      </w:tabs>
      <w:spacing w:before="240"/>
      <w:outlineLvl w:val="0"/>
    </w:pPr>
    <w:rPr>
      <w:rFonts w:ascii="Arial" w:eastAsia="MS Mincho" w:hAnsi="Arial" w:cs="Arial"/>
      <w:b/>
      <w:sz w:val="26"/>
      <w:szCs w:val="32"/>
      <w:lang w:eastAsia="ja-JP"/>
    </w:rPr>
  </w:style>
  <w:style w:type="paragraph" w:customStyle="1" w:styleId="WAItem">
    <w:name w:val="WA Item #"/>
    <w:basedOn w:val="Normal"/>
    <w:qFormat/>
    <w:rsid w:val="001E794F"/>
    <w:pPr>
      <w:keepNext/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 Black" w:hAnsi="Arial Black" w:cs="Arial"/>
      <w:szCs w:val="28"/>
    </w:rPr>
  </w:style>
  <w:style w:type="character" w:customStyle="1" w:styleId="WAItemTitle">
    <w:name w:val="WA Item Title"/>
    <w:uiPriority w:val="1"/>
    <w:qFormat/>
    <w:rsid w:val="00AA7E8F"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qFormat/>
    <w:rsid w:val="00AA7E8F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AA7E8F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AA7E8F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rsid w:val="00567ACA"/>
    <w:pPr>
      <w:numPr>
        <w:numId w:val="2"/>
      </w:numPr>
      <w:tabs>
        <w:tab w:val="left" w:pos="900"/>
      </w:tabs>
      <w:suppressAutoHyphens/>
      <w:spacing w:before="60" w:after="0"/>
      <w:ind w:left="90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uiPriority w:val="1"/>
    <w:qFormat/>
    <w:rsid w:val="00AA7E8F"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rsid w:val="00AA7E8F"/>
    <w:pPr>
      <w:tabs>
        <w:tab w:val="left" w:pos="3983"/>
      </w:tabs>
      <w:spacing w:before="80" w:after="0"/>
      <w:ind w:left="54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AA7E8F"/>
    <w:pPr>
      <w:tabs>
        <w:tab w:val="left" w:pos="900"/>
        <w:tab w:val="left" w:pos="126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WATableBodyText"/>
    <w:qFormat/>
    <w:rsid w:val="003D7741"/>
    <w:pPr>
      <w:tabs>
        <w:tab w:val="left" w:pos="900"/>
      </w:tabs>
      <w:ind w:left="900" w:hanging="360"/>
    </w:pPr>
  </w:style>
  <w:style w:type="paragraph" w:customStyle="1" w:styleId="WAsubcheckbox">
    <w:name w:val="WA sub check box"/>
    <w:basedOn w:val="WABulletList"/>
    <w:qFormat/>
    <w:rsid w:val="00AA7E8F"/>
    <w:pPr>
      <w:numPr>
        <w:numId w:val="0"/>
      </w:numPr>
      <w:tabs>
        <w:tab w:val="left" w:pos="9360"/>
      </w:tabs>
      <w:spacing w:before="80"/>
      <w:ind w:left="900" w:hanging="360"/>
    </w:pPr>
  </w:style>
  <w:style w:type="paragraph" w:customStyle="1" w:styleId="WAsub-subcheck">
    <w:name w:val="WA sub-sub check"/>
    <w:basedOn w:val="Normal"/>
    <w:qFormat/>
    <w:rsid w:val="00AA7E8F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ColorfulShading-Accent11">
    <w:name w:val="Colorful Shading - Accent 11"/>
    <w:hidden/>
    <w:rsid w:val="00AA7E8F"/>
    <w:rPr>
      <w:rFonts w:eastAsia="MS Mincho"/>
      <w:sz w:val="24"/>
      <w:szCs w:val="24"/>
      <w:lang w:eastAsia="ja-JP"/>
    </w:rPr>
  </w:style>
  <w:style w:type="character" w:styleId="Strong">
    <w:name w:val="Strong"/>
    <w:qFormat/>
    <w:rsid w:val="00AA7E8F"/>
    <w:rPr>
      <w:b/>
      <w:bCs/>
    </w:rPr>
  </w:style>
  <w:style w:type="paragraph" w:styleId="BodyText2">
    <w:name w:val="Body Text 2"/>
    <w:basedOn w:val="Normal"/>
    <w:link w:val="BodyText2Char"/>
    <w:rsid w:val="00AA7E8F"/>
    <w:pPr>
      <w:spacing w:after="120" w:line="480" w:lineRule="auto"/>
    </w:pPr>
  </w:style>
  <w:style w:type="character" w:customStyle="1" w:styleId="BodyText2Char">
    <w:name w:val="Body Text 2 Char"/>
    <w:link w:val="BodyText2"/>
    <w:rsid w:val="00AA7E8F"/>
    <w:rPr>
      <w:rFonts w:eastAsia="MS Mincho"/>
      <w:sz w:val="24"/>
      <w:szCs w:val="24"/>
      <w:lang w:eastAsia="ja-JP"/>
    </w:rPr>
  </w:style>
  <w:style w:type="paragraph" w:styleId="Revision">
    <w:name w:val="Revision"/>
    <w:hidden/>
    <w:rsid w:val="00DB45EF"/>
    <w:rPr>
      <w:rFonts w:eastAsia="MS Mincho"/>
      <w:sz w:val="24"/>
      <w:szCs w:val="24"/>
      <w:lang w:eastAsia="ja-JP"/>
    </w:rPr>
  </w:style>
  <w:style w:type="paragraph" w:customStyle="1" w:styleId="WABody6AboveHang">
    <w:name w:val="WA Body 6 Above Hang"/>
    <w:basedOn w:val="Normal"/>
    <w:qFormat/>
    <w:rsid w:val="00316C40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16C40"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316C40"/>
    <w:pPr>
      <w:tabs>
        <w:tab w:val="clear" w:pos="900"/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8F6AE9"/>
    <w:pPr>
      <w:tabs>
        <w:tab w:val="right" w:pos="9360"/>
      </w:tabs>
      <w:ind w:left="547"/>
    </w:pPr>
  </w:style>
  <w:style w:type="paragraph" w:customStyle="1" w:styleId="WABody4AboveIndented0">
    <w:name w:val="WA Body 4 Above Indented"/>
    <w:basedOn w:val="Normal"/>
    <w:qFormat/>
    <w:rsid w:val="00316C40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16C40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0"/>
    <w:qFormat/>
    <w:rsid w:val="00316C40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FormTitle">
    <w:name w:val="WA Form Title"/>
    <w:basedOn w:val="Normal"/>
    <w:qFormat/>
    <w:rsid w:val="00316C40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Page1header">
    <w:name w:val="WA Page 1 header"/>
    <w:basedOn w:val="Normal"/>
    <w:qFormat/>
    <w:rsid w:val="00316C40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16C40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16C40"/>
    <w:pPr>
      <w:numPr>
        <w:numId w:val="14"/>
      </w:numPr>
      <w:tabs>
        <w:tab w:val="clear" w:pos="900"/>
        <w:tab w:val="left" w:pos="198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91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000000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69134C"/>
    <w:rPr>
      <w:rFonts w:ascii="Courier New" w:eastAsia="Times New Roman" w:hAnsi="Courier New" w:cs="Courier New"/>
      <w:color w:val="000000"/>
    </w:rPr>
  </w:style>
  <w:style w:type="paragraph" w:customStyle="1" w:styleId="WACaptionPartyNameSpace">
    <w:name w:val="WA Caption Party Name Space"/>
    <w:basedOn w:val="Normal"/>
    <w:qFormat/>
    <w:rsid w:val="00A205CF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A205CF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6BD82-5F33-4358-BA65-0F88BC477004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9F56E1B0-C407-44AE-AD5B-CEF4497C2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CF810-EBB6-4CC7-8196-26C66FC69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725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102 Decl Personal Service Could Not Be Made in WA</dc:title>
  <dc:subject/>
  <dc:creator>AOC</dc:creator>
  <cp:keywords/>
  <cp:lastModifiedBy>AOC</cp:lastModifiedBy>
  <cp:revision>5</cp:revision>
  <dcterms:created xsi:type="dcterms:W3CDTF">2024-09-16T17:02:00Z</dcterms:created>
  <dcterms:modified xsi:type="dcterms:W3CDTF">2024-09-25T21:33:00Z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